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20C5D7" w14:textId="77777777" w:rsidR="00426D17" w:rsidRDefault="00426D17">
      <w:pPr>
        <w:rPr>
          <w:rFonts w:ascii="Avenir Book" w:hAnsi="Avenir Book"/>
        </w:rPr>
      </w:pPr>
      <w:r>
        <w:rPr>
          <w:rFonts w:ascii="Avenir Book" w:hAnsi="Avenir Book"/>
        </w:rPr>
        <w:t>TENTOONS</w:t>
      </w:r>
      <w:bookmarkStart w:id="0" w:name="_GoBack"/>
      <w:bookmarkEnd w:id="0"/>
      <w:r>
        <w:rPr>
          <w:rFonts w:ascii="Avenir Book" w:hAnsi="Avenir Book"/>
        </w:rPr>
        <w:t>TELLING KUNST BEELDEND</w:t>
      </w:r>
    </w:p>
    <w:p w14:paraId="7252ADE2" w14:textId="689BCE1F" w:rsidR="00426D17" w:rsidRDefault="00426D17">
      <w:pPr>
        <w:rPr>
          <w:rFonts w:ascii="Avenir Book" w:hAnsi="Avenir Book"/>
        </w:rPr>
      </w:pPr>
      <w:r>
        <w:rPr>
          <w:rFonts w:ascii="Avenir Book" w:hAnsi="Avenir Book"/>
        </w:rPr>
        <w:t>Het werk van leerlingen met het vak kunst</w:t>
      </w:r>
      <w:r w:rsidR="00EC351A">
        <w:rPr>
          <w:rFonts w:ascii="Avenir Book" w:hAnsi="Avenir Book"/>
        </w:rPr>
        <w:t xml:space="preserve"> </w:t>
      </w:r>
      <w:r>
        <w:rPr>
          <w:rFonts w:ascii="Avenir Book" w:hAnsi="Avenir Book"/>
        </w:rPr>
        <w:t xml:space="preserve">beeldend als eindexamenvak exposeren drie  keer per jaar in de kantine. Leerlingen werken een </w:t>
      </w:r>
      <w:r w:rsidR="00722D2F">
        <w:rPr>
          <w:rFonts w:ascii="Avenir Book" w:hAnsi="Avenir Book"/>
        </w:rPr>
        <w:t>hele periode aan éé</w:t>
      </w:r>
      <w:r>
        <w:rPr>
          <w:rFonts w:ascii="Avenir Book" w:hAnsi="Avenir Book"/>
        </w:rPr>
        <w:t>n onderwerp. De onderwerpen komen uit de volgende thema’s: werken naar de natuur, toegepast vormgeven en werken naar de verbeelding. Het hele proces van ontwerp tot eindproduct wordt gepresenteerd.</w:t>
      </w:r>
    </w:p>
    <w:p w14:paraId="68E59CB4" w14:textId="77777777" w:rsidR="00426D17" w:rsidRDefault="00426D17">
      <w:pPr>
        <w:rPr>
          <w:rFonts w:ascii="Avenir Book" w:hAnsi="Avenir Book"/>
        </w:rPr>
      </w:pPr>
    </w:p>
    <w:p w14:paraId="4BB98AEB" w14:textId="77777777" w:rsidR="00426D17" w:rsidRDefault="00722D2F">
      <w:pPr>
        <w:rPr>
          <w:rFonts w:ascii="Avenir Book" w:hAnsi="Avenir Book"/>
        </w:rPr>
      </w:pPr>
      <w:r w:rsidRPr="00722D2F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054AF62" wp14:editId="2BD9286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48020" cy="5433060"/>
            <wp:effectExtent l="0" t="0" r="0" b="2540"/>
            <wp:wrapThrough wrapText="bothSides">
              <wp:wrapPolygon edited="0">
                <wp:start x="0" y="0"/>
                <wp:lineTo x="0" y="21509"/>
                <wp:lineTo x="21476" y="21509"/>
                <wp:lineTo x="21476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020" cy="543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1337EF" w14:textId="77777777" w:rsidR="00426D17" w:rsidRDefault="00426D17">
      <w:pPr>
        <w:rPr>
          <w:rFonts w:ascii="Avenir Book" w:hAnsi="Avenir Book"/>
        </w:rPr>
      </w:pPr>
    </w:p>
    <w:p w14:paraId="04558825" w14:textId="77777777" w:rsidR="007B3597" w:rsidRPr="007B3597" w:rsidRDefault="007B3597">
      <w:pPr>
        <w:rPr>
          <w:rFonts w:ascii="Avenir Book" w:hAnsi="Avenir Book"/>
        </w:rPr>
      </w:pPr>
    </w:p>
    <w:sectPr w:rsidR="007B3597" w:rsidRPr="007B3597" w:rsidSect="00173AE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597"/>
    <w:rsid w:val="00173AE9"/>
    <w:rsid w:val="002512B5"/>
    <w:rsid w:val="00426D17"/>
    <w:rsid w:val="004D54C8"/>
    <w:rsid w:val="00722D2F"/>
    <w:rsid w:val="007B3597"/>
    <w:rsid w:val="00EC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69C7D1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59</Words>
  <Characters>330</Characters>
  <Application>Microsoft Macintosh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van den Breeden</dc:creator>
  <cp:keywords/>
  <dc:description/>
  <cp:lastModifiedBy>Marga de Ruiter</cp:lastModifiedBy>
  <cp:revision>4</cp:revision>
  <dcterms:created xsi:type="dcterms:W3CDTF">2020-01-06T14:57:00Z</dcterms:created>
  <dcterms:modified xsi:type="dcterms:W3CDTF">2020-01-14T19:09:00Z</dcterms:modified>
</cp:coreProperties>
</file>